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47B" w:rsidRDefault="00B6547B" w:rsidP="00A6537F"/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 w:rsidRPr="00BE15E4">
        <w:rPr>
          <w:rFonts w:ascii="Times New Roman" w:hAnsi="Times New Roman" w:cs="Times New Roman"/>
          <w:color w:val="211D1E"/>
        </w:rPr>
        <w:t>Mr. John Doe</w:t>
      </w:r>
      <w:r w:rsidRPr="00BE15E4">
        <w:rPr>
          <w:rFonts w:ascii="Times New Roman" w:hAnsi="Times New Roman" w:cs="Times New Roman"/>
          <w:color w:val="211D1E"/>
        </w:rPr>
        <w:br/>
        <w:t>Human Resources Manager</w:t>
      </w:r>
      <w:r w:rsidRPr="00BE15E4">
        <w:rPr>
          <w:rFonts w:ascii="Times New Roman" w:hAnsi="Times New Roman" w:cs="Times New Roman"/>
          <w:color w:val="211D1E"/>
        </w:rPr>
        <w:br/>
        <w:t>ABC County Recreation Programs</w:t>
      </w:r>
      <w:r w:rsidRPr="00BE15E4">
        <w:rPr>
          <w:rFonts w:ascii="Times New Roman" w:hAnsi="Times New Roman" w:cs="Times New Roman"/>
          <w:color w:val="211D1E"/>
        </w:rPr>
        <w:br/>
        <w:t>123 ABC Way</w:t>
      </w:r>
      <w:r w:rsidRPr="00BE15E4">
        <w:rPr>
          <w:rFonts w:ascii="Times New Roman" w:hAnsi="Times New Roman" w:cs="Times New Roman"/>
          <w:color w:val="211D1E"/>
        </w:rPr>
        <w:br/>
        <w:t>Washington, DC, 20002</w:t>
      </w:r>
      <w:r w:rsidRPr="00BE15E4">
        <w:rPr>
          <w:rFonts w:ascii="Times New Roman" w:hAnsi="Times New Roman" w:cs="Times New Roman"/>
          <w:color w:val="211D1E"/>
        </w:rPr>
        <w:br/>
      </w:r>
    </w:p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>
        <w:rPr>
          <w:rFonts w:ascii="Minion Pro" w:hAnsi="Minion Pro" w:cs="Minion Pro"/>
          <w:color w:val="211D1E"/>
          <w:sz w:val="23"/>
          <w:szCs w:val="23"/>
        </w:rPr>
        <w:br/>
      </w:r>
      <w:r w:rsidRPr="00BE15E4">
        <w:rPr>
          <w:rFonts w:ascii="Times New Roman" w:hAnsi="Times New Roman" w:cs="Times New Roman"/>
          <w:color w:val="211D1E"/>
        </w:rPr>
        <w:t>Dear Mr. Doe:</w:t>
      </w:r>
      <w:r w:rsidRPr="00BE15E4">
        <w:rPr>
          <w:rFonts w:ascii="Times New Roman" w:hAnsi="Times New Roman" w:cs="Times New Roman"/>
          <w:color w:val="211D1E"/>
        </w:rPr>
        <w:br/>
      </w:r>
    </w:p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 w:rsidRPr="00BE15E4">
        <w:rPr>
          <w:rFonts w:ascii="Times New Roman" w:hAnsi="Times New Roman" w:cs="Times New Roman"/>
          <w:color w:val="211D1E"/>
        </w:rPr>
        <w:t>I was excited to see the Recreational Programs/Disabled Citizens Coordinator position recently advertised in the Gallaudet University Career Information Center. I graduated with a Bachelor of Arts degree in Recreation and Leisure Studies from Gallaudet University in May 1994, and would like to be considered for this opportunity.</w:t>
      </w:r>
      <w:r w:rsidRPr="00BE15E4">
        <w:rPr>
          <w:rFonts w:ascii="Times New Roman" w:hAnsi="Times New Roman" w:cs="Times New Roman"/>
          <w:color w:val="211D1E"/>
        </w:rPr>
        <w:br/>
      </w:r>
    </w:p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 w:rsidRPr="00BE15E4">
        <w:rPr>
          <w:rFonts w:ascii="Times New Roman" w:hAnsi="Times New Roman" w:cs="Times New Roman"/>
          <w:color w:val="211D1E"/>
        </w:rPr>
        <w:t>During my undergraduate years, I developed valuable skills by working for recreational programs in Washington, DC and Kingston, NY. My experience includes organizing, implementing, and/or participating in a variety of commu</w:t>
      </w:r>
      <w:r w:rsidRPr="00BE15E4">
        <w:rPr>
          <w:rFonts w:ascii="Times New Roman" w:hAnsi="Times New Roman" w:cs="Times New Roman"/>
          <w:color w:val="211D1E"/>
        </w:rPr>
        <w:softHyphen/>
        <w:t xml:space="preserve">nity-based programs for disabled individuals. As a deaf individual, I have </w:t>
      </w:r>
      <w:proofErr w:type="spellStart"/>
      <w:r w:rsidRPr="00BE15E4">
        <w:rPr>
          <w:rFonts w:ascii="Times New Roman" w:hAnsi="Times New Roman" w:cs="Times New Roman"/>
          <w:color w:val="211D1E"/>
        </w:rPr>
        <w:t>first hand</w:t>
      </w:r>
      <w:proofErr w:type="spellEnd"/>
      <w:r w:rsidRPr="00BE15E4">
        <w:rPr>
          <w:rFonts w:ascii="Times New Roman" w:hAnsi="Times New Roman" w:cs="Times New Roman"/>
          <w:color w:val="211D1E"/>
        </w:rPr>
        <w:t xml:space="preserve"> knowledge about services and resources available in the community. I am able to communicate well with program participants, supervisors and co-work</w:t>
      </w:r>
      <w:r w:rsidRPr="00BE15E4">
        <w:rPr>
          <w:rFonts w:ascii="Times New Roman" w:hAnsi="Times New Roman" w:cs="Times New Roman"/>
          <w:color w:val="211D1E"/>
        </w:rPr>
        <w:softHyphen/>
        <w:t>ers. Please find enclosed my resume and transcript which summarize my work experiences and educational accomplishments.</w:t>
      </w:r>
      <w:r w:rsidRPr="00BE15E4">
        <w:rPr>
          <w:rFonts w:ascii="Times New Roman" w:hAnsi="Times New Roman" w:cs="Times New Roman"/>
          <w:color w:val="211D1E"/>
        </w:rPr>
        <w:br/>
      </w:r>
    </w:p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 w:rsidRPr="00BE15E4">
        <w:rPr>
          <w:rFonts w:ascii="Times New Roman" w:hAnsi="Times New Roman" w:cs="Times New Roman"/>
          <w:color w:val="211D1E"/>
        </w:rPr>
        <w:t>My education and past experiences have given me the tools to make a positive difference related to programming for disabled citizens. I would welcome the op</w:t>
      </w:r>
      <w:r w:rsidRPr="00BE15E4">
        <w:rPr>
          <w:rFonts w:ascii="Times New Roman" w:hAnsi="Times New Roman" w:cs="Times New Roman"/>
          <w:color w:val="211D1E"/>
        </w:rPr>
        <w:softHyphen/>
        <w:t>portunity to meet with you to discuss how I could contribute to your program. I will contact you within 10 days to see if you would be interested in meeting with me. I can be reached through the Maryland Relay Service on (800) 735-2258. When the Relay Representative answers, ask to make a TTY call to me at (111) 111-1111.</w:t>
      </w:r>
    </w:p>
    <w:p w:rsidR="00BE15E4" w:rsidRPr="00BE15E4" w:rsidRDefault="00BE15E4" w:rsidP="00BE15E4">
      <w:pPr>
        <w:pStyle w:val="Pa0"/>
        <w:spacing w:after="80"/>
        <w:rPr>
          <w:rFonts w:ascii="Times New Roman" w:hAnsi="Times New Roman" w:cs="Times New Roman"/>
          <w:color w:val="211D1E"/>
        </w:rPr>
      </w:pPr>
      <w:r w:rsidRPr="00BE15E4">
        <w:rPr>
          <w:rFonts w:ascii="Times New Roman" w:hAnsi="Times New Roman" w:cs="Times New Roman"/>
          <w:color w:val="211D1E"/>
        </w:rPr>
        <w:br/>
      </w:r>
      <w:r w:rsidRPr="00BE15E4">
        <w:rPr>
          <w:rFonts w:ascii="Times New Roman" w:hAnsi="Times New Roman" w:cs="Times New Roman"/>
          <w:color w:val="211D1E"/>
        </w:rPr>
        <w:br/>
        <w:t>Sincerely,</w:t>
      </w:r>
    </w:p>
    <w:p w:rsidR="00BE15E4" w:rsidRPr="00BE15E4" w:rsidRDefault="00BE15E4" w:rsidP="00BE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D1E"/>
          <w:sz w:val="24"/>
          <w:szCs w:val="24"/>
        </w:rPr>
        <w:br/>
      </w:r>
      <w:r w:rsidRPr="00BE15E4">
        <w:rPr>
          <w:rFonts w:ascii="Times New Roman" w:hAnsi="Times New Roman" w:cs="Times New Roman"/>
          <w:color w:val="211D1E"/>
          <w:sz w:val="24"/>
          <w:szCs w:val="24"/>
        </w:rPr>
        <w:br/>
        <w:t>Jane Smith</w:t>
      </w:r>
    </w:p>
    <w:sectPr w:rsidR="00BE15E4" w:rsidRPr="00BE15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96E" w:rsidRDefault="009E796E" w:rsidP="00BE15E4">
      <w:pPr>
        <w:spacing w:after="0" w:line="240" w:lineRule="auto"/>
      </w:pPr>
      <w:r>
        <w:separator/>
      </w:r>
    </w:p>
  </w:endnote>
  <w:endnote w:type="continuationSeparator" w:id="0">
    <w:p w:rsidR="009E796E" w:rsidRDefault="009E796E" w:rsidP="00BE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">
    <w:altName w:val="Calibri"/>
    <w:panose1 w:val="020B0604020202020204"/>
    <w:charset w:val="00"/>
    <w:family w:val="modern"/>
    <w:notTrueType/>
    <w:pitch w:val="variable"/>
    <w:sig w:usb0="A00000AF" w:usb1="50002048" w:usb2="00000000" w:usb3="00000000" w:csb0="00000111" w:csb1="00000000"/>
  </w:font>
  <w:font w:name="QXOJN P+ Whitney HTF">
    <w:altName w:val="Whitney HT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96E" w:rsidRDefault="009E796E" w:rsidP="00BE15E4">
      <w:pPr>
        <w:spacing w:after="0" w:line="240" w:lineRule="auto"/>
      </w:pPr>
      <w:r>
        <w:separator/>
      </w:r>
    </w:p>
  </w:footnote>
  <w:footnote w:type="continuationSeparator" w:id="0">
    <w:p w:rsidR="009E796E" w:rsidRDefault="009E796E" w:rsidP="00BE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5E4" w:rsidRDefault="00BE15E4" w:rsidP="00BE15E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4181475</wp:posOffset>
              </wp:positionH>
              <wp:positionV relativeFrom="paragraph">
                <wp:posOffset>-38735</wp:posOffset>
              </wp:positionV>
              <wp:extent cx="1895475" cy="9048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5E4" w:rsidRPr="00BE15E4" w:rsidRDefault="00BE15E4" w:rsidP="00BE15E4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</w:pPr>
                          <w:r w:rsidRPr="00464C4D">
                            <w:rPr>
                              <w:rFonts w:ascii="Open Sans SemiBold" w:hAnsi="Open Sans SemiBold" w:cs="Open Sans SemiBold"/>
                              <w:color w:val="C41230"/>
                              <w:sz w:val="19"/>
                              <w:szCs w:val="19"/>
                            </w:rPr>
                            <w:t>lti.cmu.edu</w:t>
                          </w:r>
                          <w:r>
                            <w:rPr>
                              <w:rFonts w:ascii="Open Sans SemiBold" w:hAnsi="Open Sans SemiBold" w:cs="Open Sans SemiBold"/>
                              <w:sz w:val="20"/>
                              <w:szCs w:val="20"/>
                            </w:rPr>
                            <w:br/>
                          </w:r>
                          <w:r w:rsidR="00464C4D" w:rsidRPr="00642271">
                            <w:rPr>
                              <w:rFonts w:ascii="Open Sans SemiBold" w:hAnsi="Open Sans SemiBold" w:cs="Open Sans SemiBold"/>
                              <w:sz w:val="10"/>
                              <w:szCs w:val="10"/>
                            </w:rPr>
                            <w:br/>
                          </w:r>
                          <w:r w:rsidRPr="00BE15E4"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  <w:t>5000 Forbes Ave</w:t>
                          </w:r>
                          <w:r w:rsidRPr="00BE15E4"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  <w:br/>
                            <w:t>Pittsburgh, PA</w:t>
                          </w:r>
                          <w:r w:rsidRPr="00BE15E4">
                            <w:rPr>
                              <w:rFonts w:ascii="Open Sans SemiBold" w:hAnsi="Open Sans SemiBold" w:cs="Open Sans SemiBold"/>
                              <w:sz w:val="16"/>
                              <w:szCs w:val="16"/>
                            </w:rPr>
                            <w:br/>
                            <w:t>15213-3891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25pt;margin-top:-3.05pt;width:149.2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" strokecolor="white [3212]">
              <v:textbox>
                <w:txbxContent>
                  <w:p w:rsidR="00BE15E4" w:rsidRPr="00BE15E4" w:rsidRDefault="00BE15E4" w:rsidP="00BE15E4">
                    <w:pPr>
                      <w:jc w:val="right"/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</w:pPr>
                    <w:r w:rsidRPr="00464C4D">
                      <w:rPr>
                        <w:rFonts w:ascii="Open Sans SemiBold" w:hAnsi="Open Sans SemiBold" w:cs="Open Sans SemiBold"/>
                        <w:color w:val="C41230"/>
                        <w:sz w:val="19"/>
                        <w:szCs w:val="19"/>
                      </w:rPr>
                      <w:t>lti.cmu.edu</w:t>
                    </w:r>
                    <w:r>
                      <w:rPr>
                        <w:rFonts w:ascii="Open Sans SemiBold" w:hAnsi="Open Sans SemiBold" w:cs="Open Sans SemiBold"/>
                        <w:sz w:val="20"/>
                        <w:szCs w:val="20"/>
                      </w:rPr>
                      <w:br/>
                    </w:r>
                    <w:r w:rsidR="00464C4D" w:rsidRPr="00642271">
                      <w:rPr>
                        <w:rFonts w:ascii="Open Sans SemiBold" w:hAnsi="Open Sans SemiBold" w:cs="Open Sans SemiBold"/>
                        <w:sz w:val="10"/>
                        <w:szCs w:val="10"/>
                      </w:rPr>
                      <w:br/>
                    </w:r>
                    <w:r w:rsidRPr="00BE15E4"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  <w:t>5000 Forbes Ave</w:t>
                    </w:r>
                    <w:r w:rsidRPr="00BE15E4"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  <w:br/>
                      <w:t>Pittsburgh, PA</w:t>
                    </w:r>
                    <w:r w:rsidRPr="00BE15E4">
                      <w:rPr>
                        <w:rFonts w:ascii="Open Sans SemiBold" w:hAnsi="Open Sans SemiBold" w:cs="Open Sans SemiBold"/>
                        <w:sz w:val="16"/>
                        <w:szCs w:val="16"/>
                      </w:rPr>
                      <w:br/>
                      <w:t>15213-3891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398071" cy="123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u-wordmark-horizontal-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71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15E4" w:rsidRPr="00464C4D" w:rsidRDefault="00464C4D">
    <w:pPr>
      <w:pStyle w:val="Header"/>
      <w:rPr>
        <w:sz w:val="16"/>
        <w:szCs w:val="16"/>
      </w:rPr>
    </w:pPr>
    <w:r w:rsidRPr="00464C4D">
      <w:rPr>
        <w:sz w:val="20"/>
        <w:szCs w:val="20"/>
      </w:rPr>
      <w:br/>
    </w:r>
    <w:r>
      <w:rPr>
        <w:noProof/>
      </w:rPr>
      <w:drawing>
        <wp:inline distT="0" distB="0" distL="0" distR="0" wp14:anchorId="505531FB" wp14:editId="6F6B5208">
          <wp:extent cx="136017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U-LTI-Logo-CMYK_Institute-Stacked-Fullc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8848"/>
                  <a:stretch/>
                </pic:blipFill>
                <pic:spPr bwMode="auto">
                  <a:xfrm>
                    <a:off x="0" y="0"/>
                    <a:ext cx="1362075" cy="45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E15E4" w:rsidRDefault="00BE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7F"/>
    <w:rsid w:val="0026075B"/>
    <w:rsid w:val="00315E48"/>
    <w:rsid w:val="00464C4D"/>
    <w:rsid w:val="00642271"/>
    <w:rsid w:val="00642DBD"/>
    <w:rsid w:val="007151CD"/>
    <w:rsid w:val="009662AC"/>
    <w:rsid w:val="009E796E"/>
    <w:rsid w:val="00A6537F"/>
    <w:rsid w:val="00B6547B"/>
    <w:rsid w:val="00BE15E4"/>
    <w:rsid w:val="00D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A4BA"/>
  <w15:chartTrackingRefBased/>
  <w15:docId w15:val="{E86867AB-E25E-0F4E-8717-D8E332E7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E4"/>
  </w:style>
  <w:style w:type="paragraph" w:styleId="Footer">
    <w:name w:val="footer"/>
    <w:basedOn w:val="Normal"/>
    <w:link w:val="FooterChar"/>
    <w:uiPriority w:val="99"/>
    <w:unhideWhenUsed/>
    <w:rsid w:val="00BE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E4"/>
  </w:style>
  <w:style w:type="paragraph" w:customStyle="1" w:styleId="Pa0">
    <w:name w:val="Pa0"/>
    <w:basedOn w:val="Normal"/>
    <w:next w:val="Normal"/>
    <w:uiPriority w:val="99"/>
    <w:rsid w:val="00BE15E4"/>
    <w:pPr>
      <w:autoSpaceDE w:val="0"/>
      <w:autoSpaceDN w:val="0"/>
      <w:adjustRightInd w:val="0"/>
      <w:spacing w:after="0" w:line="241" w:lineRule="atLeast"/>
    </w:pPr>
    <w:rPr>
      <w:rFonts w:ascii="Whitney" w:hAnsi="Whitney"/>
      <w:sz w:val="24"/>
      <w:szCs w:val="24"/>
    </w:rPr>
  </w:style>
  <w:style w:type="character" w:customStyle="1" w:styleId="A1">
    <w:name w:val="A1"/>
    <w:uiPriority w:val="99"/>
    <w:rsid w:val="00BE15E4"/>
    <w:rPr>
      <w:rFonts w:cs="Whitney"/>
      <w:b/>
      <w:bCs/>
      <w:color w:val="211D1E"/>
      <w:sz w:val="16"/>
      <w:szCs w:val="16"/>
    </w:rPr>
  </w:style>
  <w:style w:type="character" w:customStyle="1" w:styleId="A2">
    <w:name w:val="A2"/>
    <w:uiPriority w:val="99"/>
    <w:rsid w:val="00BE15E4"/>
    <w:rPr>
      <w:rFonts w:ascii="QXOJN P+ Whitney HTF" w:hAnsi="QXOJN P+ Whitney HTF" w:cs="QXOJN P+ Whitney HTF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urtner/Desktop/LTI%20Letterhead%202/LT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LTI Letterhead Template.dotx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Burtner</dc:creator>
  <cp:keywords/>
  <dc:description/>
  <cp:lastModifiedBy>Bryan David Burtner</cp:lastModifiedBy>
  <cp:revision>1</cp:revision>
  <cp:lastPrinted>2025-03-19T19:49:00Z</cp:lastPrinted>
  <dcterms:created xsi:type="dcterms:W3CDTF">2025-05-06T15:44:00Z</dcterms:created>
  <dcterms:modified xsi:type="dcterms:W3CDTF">2025-05-06T15:46:00Z</dcterms:modified>
</cp:coreProperties>
</file>